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94" w:rsidRDefault="00CB6B94" w:rsidP="00D67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2F6" w:rsidRPr="00786A57" w:rsidRDefault="00D672F6" w:rsidP="00D6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A57">
        <w:rPr>
          <w:rFonts w:ascii="Times New Roman" w:hAnsi="Times New Roman" w:cs="Times New Roman"/>
          <w:b/>
          <w:sz w:val="28"/>
          <w:szCs w:val="28"/>
        </w:rPr>
        <w:t>Школи з найбільшим конкурсом (кількість дітей на 1 місце)</w:t>
      </w:r>
    </w:p>
    <w:p w:rsidR="004B2741" w:rsidRPr="00786A57" w:rsidRDefault="00D672F6" w:rsidP="00D6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6A57">
        <w:rPr>
          <w:rFonts w:ascii="Times New Roman" w:hAnsi="Times New Roman" w:cs="Times New Roman"/>
          <w:b/>
          <w:sz w:val="28"/>
          <w:szCs w:val="28"/>
        </w:rPr>
        <w:t>Вступ до перших класів 2015 року</w:t>
      </w:r>
    </w:p>
    <w:p w:rsidR="00D12464" w:rsidRDefault="00D12464" w:rsidP="00D67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464" w:rsidRPr="00D12464" w:rsidRDefault="00D12464" w:rsidP="00D67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2F6" w:rsidRPr="00D12464" w:rsidRDefault="00D672F6" w:rsidP="00D6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464">
        <w:rPr>
          <w:rFonts w:ascii="Times New Roman" w:hAnsi="Times New Roman" w:cs="Times New Roman"/>
          <w:sz w:val="28"/>
          <w:szCs w:val="28"/>
        </w:rPr>
        <w:t>Спеціалізована школа № 327 (Дніпровський район) – 5,8</w:t>
      </w:r>
    </w:p>
    <w:p w:rsidR="00D672F6" w:rsidRPr="00D12464" w:rsidRDefault="00D672F6" w:rsidP="00D6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464">
        <w:rPr>
          <w:rFonts w:ascii="Times New Roman" w:hAnsi="Times New Roman" w:cs="Times New Roman"/>
          <w:sz w:val="28"/>
          <w:szCs w:val="28"/>
        </w:rPr>
        <w:t>Київська інженерна гімназія (Дарницький район) – 5,5</w:t>
      </w:r>
    </w:p>
    <w:p w:rsidR="00D672F6" w:rsidRPr="00D12464" w:rsidRDefault="00D672F6" w:rsidP="00D672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464">
        <w:rPr>
          <w:rFonts w:ascii="Times New Roman" w:hAnsi="Times New Roman" w:cs="Times New Roman"/>
          <w:sz w:val="28"/>
          <w:szCs w:val="28"/>
        </w:rPr>
        <w:t>Кловський</w:t>
      </w:r>
      <w:proofErr w:type="spellEnd"/>
      <w:r w:rsidRPr="00D12464">
        <w:rPr>
          <w:rFonts w:ascii="Times New Roman" w:hAnsi="Times New Roman" w:cs="Times New Roman"/>
          <w:sz w:val="28"/>
          <w:szCs w:val="28"/>
        </w:rPr>
        <w:t xml:space="preserve"> ліцей № 77 (Печерський район) – 5,0</w:t>
      </w:r>
    </w:p>
    <w:p w:rsidR="00D12464" w:rsidRPr="00D12464" w:rsidRDefault="00D12464" w:rsidP="00D6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464">
        <w:rPr>
          <w:rFonts w:ascii="Times New Roman" w:hAnsi="Times New Roman" w:cs="Times New Roman"/>
          <w:sz w:val="28"/>
          <w:szCs w:val="28"/>
        </w:rPr>
        <w:t>Спеціалізована школа № 155 (Шевченківський район) – 5, 0</w:t>
      </w:r>
    </w:p>
    <w:p w:rsidR="00D672F6" w:rsidRPr="00D12464" w:rsidRDefault="00D672F6" w:rsidP="00D6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464">
        <w:rPr>
          <w:rFonts w:ascii="Times New Roman" w:hAnsi="Times New Roman" w:cs="Times New Roman"/>
          <w:sz w:val="28"/>
          <w:szCs w:val="28"/>
        </w:rPr>
        <w:t>Гімназія № 315 (Дарницький район) – 4,6</w:t>
      </w:r>
    </w:p>
    <w:p w:rsidR="00D672F6" w:rsidRPr="00D12464" w:rsidRDefault="00D672F6" w:rsidP="00D6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464">
        <w:rPr>
          <w:rFonts w:ascii="Times New Roman" w:hAnsi="Times New Roman" w:cs="Times New Roman"/>
          <w:sz w:val="28"/>
          <w:szCs w:val="28"/>
        </w:rPr>
        <w:t>Ліцей «Інтелект» (Дарницький район) – 4,4</w:t>
      </w:r>
    </w:p>
    <w:p w:rsidR="00D672F6" w:rsidRPr="00D12464" w:rsidRDefault="00D672F6" w:rsidP="00D6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464">
        <w:rPr>
          <w:rFonts w:ascii="Times New Roman" w:hAnsi="Times New Roman" w:cs="Times New Roman"/>
          <w:sz w:val="28"/>
          <w:szCs w:val="28"/>
        </w:rPr>
        <w:t>Слов’янська гімназія (Дарницький район) – 3,7</w:t>
      </w:r>
    </w:p>
    <w:p w:rsidR="00D672F6" w:rsidRPr="00D12464" w:rsidRDefault="00D672F6" w:rsidP="00D6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464">
        <w:rPr>
          <w:rFonts w:ascii="Times New Roman" w:hAnsi="Times New Roman" w:cs="Times New Roman"/>
          <w:sz w:val="28"/>
          <w:szCs w:val="28"/>
        </w:rPr>
        <w:t>Гімназія № 56 (Печерський район) – 3,7</w:t>
      </w:r>
    </w:p>
    <w:p w:rsidR="00D672F6" w:rsidRPr="00D12464" w:rsidRDefault="00D672F6" w:rsidP="00D6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464">
        <w:rPr>
          <w:rFonts w:ascii="Times New Roman" w:hAnsi="Times New Roman" w:cs="Times New Roman"/>
          <w:sz w:val="28"/>
          <w:szCs w:val="28"/>
        </w:rPr>
        <w:t>НВК «Перша ластівка» (Оболонський район) – 3,6</w:t>
      </w:r>
    </w:p>
    <w:p w:rsidR="00D12464" w:rsidRPr="00D12464" w:rsidRDefault="00D12464" w:rsidP="00D6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464">
        <w:rPr>
          <w:rFonts w:ascii="Times New Roman" w:hAnsi="Times New Roman" w:cs="Times New Roman"/>
          <w:sz w:val="28"/>
          <w:szCs w:val="28"/>
        </w:rPr>
        <w:t>Гімназія № 153 (Шевченківський район) – 3,5</w:t>
      </w:r>
    </w:p>
    <w:p w:rsidR="00D672F6" w:rsidRPr="00D12464" w:rsidRDefault="00D672F6" w:rsidP="00D6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464">
        <w:rPr>
          <w:rFonts w:ascii="Times New Roman" w:hAnsi="Times New Roman" w:cs="Times New Roman"/>
          <w:sz w:val="28"/>
          <w:szCs w:val="28"/>
        </w:rPr>
        <w:t>Спеціалізована школа № 16 (Оболонський район) – 3,4</w:t>
      </w:r>
    </w:p>
    <w:p w:rsidR="00D672F6" w:rsidRPr="00D12464" w:rsidRDefault="00D672F6" w:rsidP="00D6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464">
        <w:rPr>
          <w:rFonts w:ascii="Times New Roman" w:hAnsi="Times New Roman" w:cs="Times New Roman"/>
          <w:sz w:val="28"/>
          <w:szCs w:val="28"/>
        </w:rPr>
        <w:t>Гімназія № 177 (Солом’янський район) – 3,4</w:t>
      </w:r>
    </w:p>
    <w:p w:rsidR="00D672F6" w:rsidRPr="00D12464" w:rsidRDefault="00D672F6" w:rsidP="00D6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464">
        <w:rPr>
          <w:rFonts w:ascii="Times New Roman" w:hAnsi="Times New Roman" w:cs="Times New Roman"/>
          <w:sz w:val="28"/>
          <w:szCs w:val="28"/>
        </w:rPr>
        <w:t>Спеціалізована школа № 125 (Дніпровський район) – 3,2</w:t>
      </w:r>
    </w:p>
    <w:p w:rsidR="00D12464" w:rsidRPr="00D12464" w:rsidRDefault="00D12464" w:rsidP="00D6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464">
        <w:rPr>
          <w:rFonts w:ascii="Times New Roman" w:hAnsi="Times New Roman" w:cs="Times New Roman"/>
          <w:sz w:val="28"/>
          <w:szCs w:val="28"/>
        </w:rPr>
        <w:t>Спеціалізована школа № 53 (Шевченківський район) – 3,0</w:t>
      </w:r>
    </w:p>
    <w:p w:rsidR="00D672F6" w:rsidRPr="00D12464" w:rsidRDefault="00D672F6" w:rsidP="00D672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72F6" w:rsidRPr="00D124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F6"/>
    <w:rsid w:val="004B2741"/>
    <w:rsid w:val="00786A57"/>
    <w:rsid w:val="00CB6B94"/>
    <w:rsid w:val="00D12464"/>
    <w:rsid w:val="00D672F6"/>
    <w:rsid w:val="00F4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Володимирівна Святенко</dc:creator>
  <cp:lastModifiedBy>user1</cp:lastModifiedBy>
  <cp:revision>2</cp:revision>
  <dcterms:created xsi:type="dcterms:W3CDTF">2016-03-02T08:51:00Z</dcterms:created>
  <dcterms:modified xsi:type="dcterms:W3CDTF">2016-03-02T08:51:00Z</dcterms:modified>
</cp:coreProperties>
</file>